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D2" w:rsidRPr="00CA1FC5" w:rsidRDefault="000F0CD2" w:rsidP="000F0C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ar-SA"/>
        </w:rPr>
      </w:pPr>
      <w:r w:rsidRPr="00CA1FC5">
        <w:rPr>
          <w:rFonts w:ascii="Times New Roman" w:eastAsia="Times New Roman" w:hAnsi="Times New Roman" w:cs="Times New Roman"/>
          <w:bCs/>
          <w:kern w:val="0"/>
          <w:lang w:eastAsia="ar-SA"/>
        </w:rPr>
        <w:t>Информация</w:t>
      </w:r>
    </w:p>
    <w:p w:rsidR="0056649C" w:rsidRPr="00CA1FC5" w:rsidRDefault="000F0CD2" w:rsidP="005664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ar-SA"/>
        </w:rPr>
      </w:pPr>
      <w:r w:rsidRPr="00CA1FC5">
        <w:rPr>
          <w:rFonts w:ascii="Times New Roman" w:eastAsia="Times New Roman" w:hAnsi="Times New Roman" w:cs="Times New Roman"/>
          <w:kern w:val="0"/>
          <w:lang w:eastAsia="ar-SA"/>
        </w:rPr>
        <w:t>о результатах</w:t>
      </w:r>
      <w:bookmarkStart w:id="0" w:name="_Hlk151017645"/>
      <w:r w:rsidR="00A277FD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r w:rsidRPr="00CA1FC5">
        <w:rPr>
          <w:rFonts w:ascii="Times New Roman" w:eastAsia="Times New Roman" w:hAnsi="Times New Roman" w:cs="Times New Roman"/>
          <w:kern w:val="0"/>
          <w:lang w:eastAsia="ar-SA"/>
        </w:rPr>
        <w:t xml:space="preserve">проверки законности и эффективности использования средств бюджета МОГО «Ухта», направленных в 2022 году на реализацию мероприятия «Содержание </w:t>
      </w:r>
    </w:p>
    <w:p w:rsidR="0056649C" w:rsidRPr="00CA1FC5" w:rsidRDefault="000F0CD2" w:rsidP="005664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ar-SA"/>
        </w:rPr>
      </w:pPr>
      <w:r w:rsidRPr="00CA1FC5">
        <w:rPr>
          <w:rFonts w:ascii="Times New Roman" w:eastAsia="Times New Roman" w:hAnsi="Times New Roman" w:cs="Times New Roman"/>
          <w:kern w:val="0"/>
          <w:lang w:eastAsia="ar-SA"/>
        </w:rPr>
        <w:t xml:space="preserve">и обеспечение деятельности МУ «Управление культуры администрации МОГО «Ухта» </w:t>
      </w:r>
    </w:p>
    <w:p w:rsidR="00871D47" w:rsidRPr="00CA1FC5" w:rsidRDefault="000F0CD2" w:rsidP="0056649C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lang w:eastAsia="ar-SA"/>
        </w:rPr>
      </w:pPr>
      <w:r w:rsidRPr="00CA1FC5">
        <w:rPr>
          <w:rFonts w:ascii="Times New Roman" w:eastAsia="Times New Roman" w:hAnsi="Times New Roman" w:cs="Times New Roman"/>
          <w:kern w:val="0"/>
          <w:lang w:eastAsia="ar-SA"/>
        </w:rPr>
        <w:t>в рамках муниципальной программы МОГО «Ухта» «Культура»</w:t>
      </w:r>
    </w:p>
    <w:bookmarkEnd w:id="0"/>
    <w:p w:rsidR="000F0CD2" w:rsidRPr="00E20A5A" w:rsidRDefault="000F0CD2" w:rsidP="0056649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ar-SA"/>
        </w:rPr>
      </w:pPr>
      <w:r w:rsidRPr="00E20A5A"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Контрольно-счетной палатой МОГО «Ухта» проведено </w:t>
      </w:r>
      <w:bookmarkStart w:id="1" w:name="_Hlk151104369"/>
      <w:r w:rsidRPr="00E20A5A">
        <w:rPr>
          <w:rFonts w:ascii="Times New Roman" w:eastAsia="Times New Roman" w:hAnsi="Times New Roman" w:cs="Times New Roman"/>
          <w:bCs/>
          <w:kern w:val="0"/>
          <w:lang w:eastAsia="ar-SA"/>
        </w:rPr>
        <w:t>плановое контрольное мероприятие «Проверка законности и эффективности использования средств бюджета МОГО «Ухта», направленных в 2022 году на реализацию мероприятия «Содержание и обеспечение деятельности МУ «Управление культуры администрации МОГО «Ухта» в рамках муниципальной программы МОГО «Ухта» «Культура»</w:t>
      </w:r>
      <w:bookmarkEnd w:id="1"/>
      <w:r w:rsidR="000D4436"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 по итогам которого составлен Акт от 08.11.2023 № 06-01/04</w:t>
      </w:r>
      <w:r w:rsidRPr="00E20A5A">
        <w:rPr>
          <w:rFonts w:ascii="Times New Roman" w:eastAsia="Times New Roman" w:hAnsi="Times New Roman" w:cs="Times New Roman"/>
          <w:bCs/>
          <w:kern w:val="0"/>
          <w:lang w:eastAsia="ar-SA"/>
        </w:rPr>
        <w:t>.</w:t>
      </w:r>
    </w:p>
    <w:p w:rsidR="000F0CD2" w:rsidRPr="00E20A5A" w:rsidRDefault="00243B17" w:rsidP="005664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20A5A">
        <w:rPr>
          <w:rFonts w:ascii="Times New Roman" w:hAnsi="Times New Roman" w:cs="Times New Roman"/>
          <w:bCs/>
        </w:rPr>
        <w:t xml:space="preserve">Проверкой установлено, что в проверяемом периоде МУ «Управление культуры администрации МОГО «Ухта» (далее - Управление) </w:t>
      </w:r>
      <w:r w:rsidR="0056649C" w:rsidRPr="00E20A5A">
        <w:rPr>
          <w:rFonts w:ascii="Times New Roman" w:hAnsi="Times New Roman" w:cs="Times New Roman"/>
          <w:bCs/>
        </w:rPr>
        <w:t>осуществлялась</w:t>
      </w:r>
      <w:r w:rsidRPr="00E20A5A">
        <w:rPr>
          <w:rFonts w:ascii="Times New Roman" w:hAnsi="Times New Roman" w:cs="Times New Roman"/>
          <w:bCs/>
        </w:rPr>
        <w:t xml:space="preserve"> реализация</w:t>
      </w:r>
      <w:r w:rsidR="00A277FD">
        <w:rPr>
          <w:rFonts w:ascii="Times New Roman" w:hAnsi="Times New Roman" w:cs="Times New Roman"/>
          <w:bCs/>
        </w:rPr>
        <w:t xml:space="preserve"> </w:t>
      </w:r>
      <w:r w:rsidRPr="00E20A5A">
        <w:rPr>
          <w:rFonts w:ascii="Times New Roman" w:hAnsi="Times New Roman" w:cs="Times New Roman"/>
          <w:bCs/>
        </w:rPr>
        <w:t>муниципальной программы МОГО «Ухта» «Культура», в том числе исполнение Основного мероприятия</w:t>
      </w:r>
      <w:proofErr w:type="gramStart"/>
      <w:r w:rsidRPr="00E20A5A">
        <w:rPr>
          <w:rFonts w:ascii="Times New Roman" w:hAnsi="Times New Roman" w:cs="Times New Roman"/>
          <w:bCs/>
        </w:rPr>
        <w:t>,с</w:t>
      </w:r>
      <w:proofErr w:type="gramEnd"/>
      <w:r w:rsidRPr="00E20A5A">
        <w:rPr>
          <w:rFonts w:ascii="Times New Roman" w:hAnsi="Times New Roman" w:cs="Times New Roman"/>
          <w:bCs/>
        </w:rPr>
        <w:t>вязанного с содержанием и обеспечением деятельности МУ «Управление культуры администрации МОГО «Ухта».</w:t>
      </w:r>
    </w:p>
    <w:p w:rsidR="0033243A" w:rsidRPr="00696761" w:rsidRDefault="00D34FCE" w:rsidP="0020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</w:rPr>
      </w:pPr>
      <w:r w:rsidRPr="00E20A5A">
        <w:rPr>
          <w:rFonts w:ascii="Times New Roman" w:hAnsi="Times New Roman" w:cs="Times New Roman"/>
          <w:bCs/>
        </w:rPr>
        <w:t>Финансирование вышеназванного мероприятия осуществлялось за счет средств местного бюджета в общей сумме 24 112,0 тыс. рублей</w:t>
      </w:r>
      <w:r w:rsidR="002023C0">
        <w:rPr>
          <w:rFonts w:ascii="Times New Roman" w:hAnsi="Times New Roman" w:cs="Times New Roman"/>
          <w:bCs/>
        </w:rPr>
        <w:t>.</w:t>
      </w:r>
    </w:p>
    <w:p w:rsidR="00580A02" w:rsidRDefault="00580A02" w:rsidP="005664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ходе а</w:t>
      </w:r>
      <w:r w:rsidRPr="00580A02">
        <w:rPr>
          <w:rFonts w:ascii="Times New Roman" w:hAnsi="Times New Roman" w:cs="Times New Roman"/>
          <w:bCs/>
        </w:rPr>
        <w:t>нализ</w:t>
      </w:r>
      <w:r>
        <w:rPr>
          <w:rFonts w:ascii="Times New Roman" w:hAnsi="Times New Roman" w:cs="Times New Roman"/>
          <w:bCs/>
        </w:rPr>
        <w:t>а</w:t>
      </w:r>
      <w:r w:rsidRPr="00580A02">
        <w:rPr>
          <w:rFonts w:ascii="Times New Roman" w:hAnsi="Times New Roman" w:cs="Times New Roman"/>
          <w:bCs/>
        </w:rPr>
        <w:t xml:space="preserve"> объема </w:t>
      </w:r>
      <w:proofErr w:type="gramStart"/>
      <w:r w:rsidRPr="00580A02">
        <w:rPr>
          <w:rFonts w:ascii="Times New Roman" w:hAnsi="Times New Roman" w:cs="Times New Roman"/>
          <w:bCs/>
        </w:rPr>
        <w:t>расходов, осуществленн</w:t>
      </w:r>
      <w:r w:rsidR="00C339BF">
        <w:rPr>
          <w:rFonts w:ascii="Times New Roman" w:hAnsi="Times New Roman" w:cs="Times New Roman"/>
          <w:bCs/>
        </w:rPr>
        <w:t>ых</w:t>
      </w:r>
      <w:r w:rsidRPr="00580A02">
        <w:rPr>
          <w:rFonts w:ascii="Times New Roman" w:hAnsi="Times New Roman" w:cs="Times New Roman"/>
          <w:bCs/>
        </w:rPr>
        <w:t xml:space="preserve"> Управлением в 2022 году </w:t>
      </w:r>
      <w:r w:rsidR="00C339BF">
        <w:rPr>
          <w:rFonts w:ascii="Times New Roman" w:hAnsi="Times New Roman" w:cs="Times New Roman"/>
          <w:bCs/>
        </w:rPr>
        <w:t>установлено</w:t>
      </w:r>
      <w:proofErr w:type="gramEnd"/>
      <w:r w:rsidR="00C02F81">
        <w:rPr>
          <w:rFonts w:ascii="Times New Roman" w:hAnsi="Times New Roman" w:cs="Times New Roman"/>
          <w:bCs/>
        </w:rPr>
        <w:t xml:space="preserve">, что </w:t>
      </w:r>
      <w:r w:rsidR="00C02F81" w:rsidRPr="00C02F81">
        <w:rPr>
          <w:rFonts w:ascii="Times New Roman" w:hAnsi="Times New Roman" w:cs="Times New Roman"/>
          <w:bCs/>
        </w:rPr>
        <w:t>исполнение бюджетной сметы в части реализации Основного мероприятия, связанного с содержанием и обеспечением деятельности МУ «Управление культуры администрации МОГО «Ухта», составило 100,0 %</w:t>
      </w:r>
      <w:r w:rsidR="00A277FD">
        <w:rPr>
          <w:rFonts w:ascii="Times New Roman" w:hAnsi="Times New Roman" w:cs="Times New Roman"/>
          <w:bCs/>
        </w:rPr>
        <w:t xml:space="preserve"> </w:t>
      </w:r>
      <w:r w:rsidR="00C02F81" w:rsidRPr="00C02F81">
        <w:rPr>
          <w:rFonts w:ascii="Times New Roman" w:hAnsi="Times New Roman" w:cs="Times New Roman"/>
          <w:bCs/>
        </w:rPr>
        <w:t>или 24</w:t>
      </w:r>
      <w:r w:rsidR="00FE4C2A">
        <w:rPr>
          <w:rFonts w:ascii="Times New Roman" w:hAnsi="Times New Roman" w:cs="Times New Roman"/>
          <w:bCs/>
        </w:rPr>
        <w:t> </w:t>
      </w:r>
      <w:r w:rsidR="00C02F81" w:rsidRPr="00C02F81">
        <w:rPr>
          <w:rFonts w:ascii="Times New Roman" w:hAnsi="Times New Roman" w:cs="Times New Roman"/>
          <w:bCs/>
        </w:rPr>
        <w:t>112</w:t>
      </w:r>
      <w:r w:rsidR="00FE4C2A">
        <w:rPr>
          <w:rFonts w:ascii="Times New Roman" w:hAnsi="Times New Roman" w:cs="Times New Roman"/>
          <w:bCs/>
        </w:rPr>
        <w:t>,</w:t>
      </w:r>
      <w:r w:rsidR="00C02F81" w:rsidRPr="00C02F81">
        <w:rPr>
          <w:rFonts w:ascii="Times New Roman" w:hAnsi="Times New Roman" w:cs="Times New Roman"/>
          <w:bCs/>
        </w:rPr>
        <w:t>0 тыс. рублей.</w:t>
      </w:r>
    </w:p>
    <w:p w:rsidR="00FE4C2A" w:rsidRPr="00FE4C2A" w:rsidRDefault="00FE4C2A" w:rsidP="00FE4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E4C2A">
        <w:rPr>
          <w:rFonts w:ascii="Times New Roman" w:hAnsi="Times New Roman" w:cs="Times New Roman"/>
          <w:bCs/>
        </w:rPr>
        <w:t>В результате определения способов (форм) осуществления закупок установлен</w:t>
      </w:r>
      <w:r w:rsidR="0044717E">
        <w:rPr>
          <w:rFonts w:ascii="Times New Roman" w:hAnsi="Times New Roman" w:cs="Times New Roman"/>
          <w:bCs/>
        </w:rPr>
        <w:t>о</w:t>
      </w:r>
      <w:r w:rsidRPr="00FE4C2A">
        <w:rPr>
          <w:rFonts w:ascii="Times New Roman" w:hAnsi="Times New Roman" w:cs="Times New Roman"/>
          <w:bCs/>
        </w:rPr>
        <w:t>:</w:t>
      </w:r>
    </w:p>
    <w:p w:rsidR="00FE4C2A" w:rsidRPr="005533AD" w:rsidRDefault="00FE4C2A" w:rsidP="005533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533AD">
        <w:rPr>
          <w:rFonts w:ascii="Times New Roman" w:hAnsi="Times New Roman" w:cs="Times New Roman"/>
          <w:bCs/>
        </w:rPr>
        <w:t>соблюдение порядка формирования и назначения контрактного управляющего, комиссии по осуществлению совместного электронного аукциона, комиссии по осуществлению закупок;</w:t>
      </w:r>
    </w:p>
    <w:p w:rsidR="00FE4C2A" w:rsidRPr="005533AD" w:rsidRDefault="00FE4C2A" w:rsidP="005533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533AD">
        <w:rPr>
          <w:rFonts w:ascii="Times New Roman" w:hAnsi="Times New Roman" w:cs="Times New Roman"/>
          <w:bCs/>
        </w:rPr>
        <w:t>соблюдение установленных статьей 19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по тексту - Федеральный закон от 05.04.2013 № 44-ФЗ) требований, в части наличия в Управлении утвержденных требований к отдельным видам товаров (работ, услуг) и нормативных затрат на обеспечение функций заказчика;</w:t>
      </w:r>
    </w:p>
    <w:p w:rsidR="00FE4C2A" w:rsidRPr="005533AD" w:rsidRDefault="00FE4C2A" w:rsidP="005533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533AD">
        <w:rPr>
          <w:rFonts w:ascii="Times New Roman" w:hAnsi="Times New Roman" w:cs="Times New Roman"/>
          <w:bCs/>
        </w:rPr>
        <w:t>в 2022 году Управлением осуществлено 103 закупки на общую сумму 3 711,0 тыс. рублей исполнение по которым составило 3</w:t>
      </w:r>
      <w:r w:rsidR="001657F3" w:rsidRPr="005533AD">
        <w:rPr>
          <w:rFonts w:ascii="Times New Roman" w:hAnsi="Times New Roman" w:cs="Times New Roman"/>
          <w:bCs/>
        </w:rPr>
        <w:t> </w:t>
      </w:r>
      <w:r w:rsidRPr="005533AD">
        <w:rPr>
          <w:rFonts w:ascii="Times New Roman" w:hAnsi="Times New Roman" w:cs="Times New Roman"/>
          <w:bCs/>
        </w:rPr>
        <w:t>216</w:t>
      </w:r>
      <w:r w:rsidR="001657F3" w:rsidRPr="005533AD">
        <w:rPr>
          <w:rFonts w:ascii="Times New Roman" w:hAnsi="Times New Roman" w:cs="Times New Roman"/>
          <w:bCs/>
        </w:rPr>
        <w:t>,</w:t>
      </w:r>
      <w:r w:rsidRPr="005533AD">
        <w:rPr>
          <w:rFonts w:ascii="Times New Roman" w:hAnsi="Times New Roman" w:cs="Times New Roman"/>
          <w:bCs/>
        </w:rPr>
        <w:t>1 тыс. рублей или 86,7 % (в том числе: по муниципальным контрактам (договорам), заключенным в 2022 году в сумме 1</w:t>
      </w:r>
      <w:r w:rsidR="001657F3" w:rsidRPr="005533AD">
        <w:rPr>
          <w:rFonts w:ascii="Times New Roman" w:hAnsi="Times New Roman" w:cs="Times New Roman"/>
          <w:bCs/>
        </w:rPr>
        <w:t> </w:t>
      </w:r>
      <w:r w:rsidRPr="005533AD">
        <w:rPr>
          <w:rFonts w:ascii="Times New Roman" w:hAnsi="Times New Roman" w:cs="Times New Roman"/>
          <w:bCs/>
        </w:rPr>
        <w:t>945</w:t>
      </w:r>
      <w:r w:rsidR="001657F3" w:rsidRPr="005533AD">
        <w:rPr>
          <w:rFonts w:ascii="Times New Roman" w:hAnsi="Times New Roman" w:cs="Times New Roman"/>
          <w:bCs/>
        </w:rPr>
        <w:t>,</w:t>
      </w:r>
      <w:r w:rsidRPr="005533AD">
        <w:rPr>
          <w:rFonts w:ascii="Times New Roman" w:hAnsi="Times New Roman" w:cs="Times New Roman"/>
          <w:bCs/>
        </w:rPr>
        <w:t>2 тыс. рублей; по 15 муниципальным контрактам (договорам) заключенным в 2021 году со сроком их действия в проверяемом периоде исполнение сложилось в сумме 1</w:t>
      </w:r>
      <w:r w:rsidR="001657F3" w:rsidRPr="005533AD">
        <w:rPr>
          <w:rFonts w:ascii="Times New Roman" w:hAnsi="Times New Roman" w:cs="Times New Roman"/>
          <w:bCs/>
        </w:rPr>
        <w:t> </w:t>
      </w:r>
      <w:r w:rsidRPr="005533AD">
        <w:rPr>
          <w:rFonts w:ascii="Times New Roman" w:hAnsi="Times New Roman" w:cs="Times New Roman"/>
          <w:bCs/>
        </w:rPr>
        <w:t>270</w:t>
      </w:r>
      <w:r w:rsidR="001657F3" w:rsidRPr="005533AD">
        <w:rPr>
          <w:rFonts w:ascii="Times New Roman" w:hAnsi="Times New Roman" w:cs="Times New Roman"/>
          <w:bCs/>
        </w:rPr>
        <w:t>,</w:t>
      </w:r>
      <w:r w:rsidRPr="005533AD">
        <w:rPr>
          <w:rFonts w:ascii="Times New Roman" w:hAnsi="Times New Roman" w:cs="Times New Roman"/>
          <w:bCs/>
        </w:rPr>
        <w:t>9 тыс. рублей);</w:t>
      </w:r>
    </w:p>
    <w:p w:rsidR="00FE4C2A" w:rsidRPr="005533AD" w:rsidRDefault="00FE4C2A" w:rsidP="005533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533AD">
        <w:rPr>
          <w:rFonts w:ascii="Times New Roman" w:hAnsi="Times New Roman" w:cs="Times New Roman"/>
          <w:bCs/>
        </w:rPr>
        <w:t>по результатам заключения муниципальных контрактов с применением конкурентных процедур в 2022 году общая цена закупок снизилась на 42,1 тыс. рублей или на 15,5 % (с 271,6 тыс. рублейдо 229,5 тыс. рублей)</w:t>
      </w:r>
      <w:r w:rsidR="001657F3" w:rsidRPr="005533AD">
        <w:rPr>
          <w:rFonts w:ascii="Times New Roman" w:hAnsi="Times New Roman" w:cs="Times New Roman"/>
          <w:bCs/>
        </w:rPr>
        <w:t>.</w:t>
      </w:r>
    </w:p>
    <w:p w:rsidR="00DF052D" w:rsidRDefault="00DF052D" w:rsidP="00FE4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F052D">
        <w:rPr>
          <w:rFonts w:ascii="Times New Roman" w:hAnsi="Times New Roman" w:cs="Times New Roman"/>
          <w:bCs/>
        </w:rPr>
        <w:t>Оценкой соблюдения порядка управления и распоряжения имуществом, закрепленного за Управлением нарушений не установлено.</w:t>
      </w:r>
    </w:p>
    <w:p w:rsidR="00FE1373" w:rsidRPr="00FE1373" w:rsidRDefault="002023C0" w:rsidP="002023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FE1373" w:rsidRPr="00FE1373">
        <w:rPr>
          <w:rFonts w:ascii="Times New Roman" w:hAnsi="Times New Roman" w:cs="Times New Roman"/>
          <w:bCs/>
        </w:rPr>
        <w:t xml:space="preserve"> проверяемом периоде наблюдается уменьшение общего количества объектов муниципального имущества, закрепленного за Управлением на праве оперативного управления с 388 объектов до 377 объектов, что привело к уменьшению общей балансовой стоимости имущества с 5</w:t>
      </w:r>
      <w:r w:rsidR="00943C06">
        <w:rPr>
          <w:rFonts w:ascii="Times New Roman" w:hAnsi="Times New Roman" w:cs="Times New Roman"/>
          <w:bCs/>
        </w:rPr>
        <w:t> </w:t>
      </w:r>
      <w:r w:rsidR="00FE1373" w:rsidRPr="00FE1373">
        <w:rPr>
          <w:rFonts w:ascii="Times New Roman" w:hAnsi="Times New Roman" w:cs="Times New Roman"/>
          <w:bCs/>
        </w:rPr>
        <w:t>528</w:t>
      </w:r>
      <w:r w:rsidR="00943C06">
        <w:rPr>
          <w:rFonts w:ascii="Times New Roman" w:hAnsi="Times New Roman" w:cs="Times New Roman"/>
          <w:bCs/>
        </w:rPr>
        <w:t>,</w:t>
      </w:r>
      <w:r w:rsidR="00FE1373" w:rsidRPr="00FE1373">
        <w:rPr>
          <w:rFonts w:ascii="Times New Roman" w:hAnsi="Times New Roman" w:cs="Times New Roman"/>
          <w:bCs/>
        </w:rPr>
        <w:t>1 тыс. рублей до 5</w:t>
      </w:r>
      <w:r w:rsidR="00943C06">
        <w:rPr>
          <w:rFonts w:ascii="Times New Roman" w:hAnsi="Times New Roman" w:cs="Times New Roman"/>
          <w:bCs/>
        </w:rPr>
        <w:t> </w:t>
      </w:r>
      <w:r w:rsidR="00FE1373" w:rsidRPr="00FE1373">
        <w:rPr>
          <w:rFonts w:ascii="Times New Roman" w:hAnsi="Times New Roman" w:cs="Times New Roman"/>
          <w:bCs/>
        </w:rPr>
        <w:t>322</w:t>
      </w:r>
      <w:r w:rsidR="00943C06">
        <w:rPr>
          <w:rFonts w:ascii="Times New Roman" w:hAnsi="Times New Roman" w:cs="Times New Roman"/>
          <w:bCs/>
        </w:rPr>
        <w:t>,</w:t>
      </w:r>
      <w:r w:rsidR="00FE1373" w:rsidRPr="00FE1373">
        <w:rPr>
          <w:rFonts w:ascii="Times New Roman" w:hAnsi="Times New Roman" w:cs="Times New Roman"/>
          <w:bCs/>
        </w:rPr>
        <w:t>7 тыс. рублей (или на 205,4 тыс. рублей).</w:t>
      </w:r>
    </w:p>
    <w:p w:rsidR="00436AC3" w:rsidRDefault="00FE1373" w:rsidP="00FE1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E1373">
        <w:rPr>
          <w:rFonts w:ascii="Times New Roman" w:hAnsi="Times New Roman" w:cs="Times New Roman"/>
          <w:bCs/>
        </w:rPr>
        <w:t>Проверка показала, что Управлением в целом соблюден законодательно установленный порядок распоряжения муниципальным имуществом, закрепленным за ним.</w:t>
      </w:r>
    </w:p>
    <w:p w:rsidR="00980EEA" w:rsidRDefault="000B54CC" w:rsidP="00A01C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ходе осуществления п</w:t>
      </w:r>
      <w:r w:rsidR="00980EEA" w:rsidRPr="00980EEA">
        <w:rPr>
          <w:rFonts w:ascii="Times New Roman" w:hAnsi="Times New Roman" w:cs="Times New Roman"/>
          <w:bCs/>
        </w:rPr>
        <w:t>роверк</w:t>
      </w:r>
      <w:r>
        <w:rPr>
          <w:rFonts w:ascii="Times New Roman" w:hAnsi="Times New Roman" w:cs="Times New Roman"/>
          <w:bCs/>
        </w:rPr>
        <w:t>и</w:t>
      </w:r>
      <w:r w:rsidR="00980EEA" w:rsidRPr="00980EEA">
        <w:rPr>
          <w:rFonts w:ascii="Times New Roman" w:hAnsi="Times New Roman" w:cs="Times New Roman"/>
          <w:bCs/>
        </w:rPr>
        <w:t xml:space="preserve"> достоверности и законности совершения Управлением банковских операций за проверяемый период установлено</w:t>
      </w:r>
      <w:r w:rsidR="00980EEA">
        <w:rPr>
          <w:rFonts w:ascii="Times New Roman" w:hAnsi="Times New Roman" w:cs="Times New Roman"/>
          <w:bCs/>
        </w:rPr>
        <w:t>, чтоп</w:t>
      </w:r>
      <w:r w:rsidR="00980EEA" w:rsidRPr="00980EEA">
        <w:rPr>
          <w:rFonts w:ascii="Times New Roman" w:hAnsi="Times New Roman" w:cs="Times New Roman"/>
          <w:bCs/>
        </w:rPr>
        <w:t>еречисление денежных средств в проверяемом периоде осуществлялось на основании оправдательных документов (счет-фактура, универсальный передаточный документ, расчетно-платежная ведомость и другое).</w:t>
      </w:r>
    </w:p>
    <w:p w:rsidR="00870F0C" w:rsidRDefault="00E467E2" w:rsidP="00A01C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Проверка </w:t>
      </w:r>
      <w:r w:rsidRPr="00E467E2">
        <w:rPr>
          <w:rFonts w:ascii="Times New Roman" w:hAnsi="Times New Roman" w:cs="Times New Roman"/>
          <w:bCs/>
        </w:rPr>
        <w:t xml:space="preserve">соблюдения порядка расчетов с подотчетными лицами </w:t>
      </w:r>
      <w:r>
        <w:rPr>
          <w:rFonts w:ascii="Times New Roman" w:hAnsi="Times New Roman" w:cs="Times New Roman"/>
          <w:bCs/>
        </w:rPr>
        <w:t>показала, что Управлением соблюдается законодательно установленный порядок.</w:t>
      </w:r>
    </w:p>
    <w:p w:rsidR="00EF50AE" w:rsidRDefault="000B54CC" w:rsidP="00A01C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ходе о</w:t>
      </w:r>
      <w:r w:rsidR="00AC2EB8" w:rsidRPr="00AC2EB8">
        <w:rPr>
          <w:rFonts w:ascii="Times New Roman" w:hAnsi="Times New Roman" w:cs="Times New Roman"/>
          <w:bCs/>
        </w:rPr>
        <w:t>ценк</w:t>
      </w:r>
      <w:r>
        <w:rPr>
          <w:rFonts w:ascii="Times New Roman" w:hAnsi="Times New Roman" w:cs="Times New Roman"/>
          <w:bCs/>
        </w:rPr>
        <w:t>и</w:t>
      </w:r>
      <w:r w:rsidR="00AC2EB8" w:rsidRPr="00AC2EB8">
        <w:rPr>
          <w:rFonts w:ascii="Times New Roman" w:hAnsi="Times New Roman" w:cs="Times New Roman"/>
          <w:bCs/>
        </w:rPr>
        <w:t xml:space="preserve"> соблюдения</w:t>
      </w:r>
      <w:r w:rsidR="00AC2EB8">
        <w:rPr>
          <w:rFonts w:ascii="Times New Roman" w:hAnsi="Times New Roman" w:cs="Times New Roman"/>
          <w:bCs/>
        </w:rPr>
        <w:t xml:space="preserve"> Управлением</w:t>
      </w:r>
      <w:r w:rsidR="00AC2EB8" w:rsidRPr="00AC2EB8">
        <w:rPr>
          <w:rFonts w:ascii="Times New Roman" w:hAnsi="Times New Roman" w:cs="Times New Roman"/>
          <w:bCs/>
        </w:rPr>
        <w:t xml:space="preserve"> порядка осуществления операций</w:t>
      </w:r>
      <w:r w:rsidR="00A277FD">
        <w:rPr>
          <w:rFonts w:ascii="Times New Roman" w:hAnsi="Times New Roman" w:cs="Times New Roman"/>
          <w:bCs/>
        </w:rPr>
        <w:t xml:space="preserve"> </w:t>
      </w:r>
      <w:r w:rsidR="00AC2EB8" w:rsidRPr="00AC2EB8">
        <w:rPr>
          <w:rFonts w:ascii="Times New Roman" w:hAnsi="Times New Roman" w:cs="Times New Roman"/>
          <w:bCs/>
        </w:rPr>
        <w:t>по учету</w:t>
      </w:r>
      <w:r w:rsidR="00A277FD">
        <w:rPr>
          <w:rFonts w:ascii="Times New Roman" w:hAnsi="Times New Roman" w:cs="Times New Roman"/>
          <w:bCs/>
        </w:rPr>
        <w:t xml:space="preserve"> </w:t>
      </w:r>
      <w:r w:rsidR="00AC2EB8" w:rsidRPr="00AC2EB8">
        <w:rPr>
          <w:rFonts w:ascii="Times New Roman" w:hAnsi="Times New Roman" w:cs="Times New Roman"/>
          <w:bCs/>
        </w:rPr>
        <w:t>и списанию основных средств нарушений не установлено.</w:t>
      </w:r>
    </w:p>
    <w:p w:rsidR="00E956B0" w:rsidRPr="00E956B0" w:rsidRDefault="00E956B0" w:rsidP="00E956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956B0">
        <w:rPr>
          <w:rFonts w:ascii="Times New Roman" w:hAnsi="Times New Roman" w:cs="Times New Roman"/>
          <w:bCs/>
        </w:rPr>
        <w:t>В результате оценки организации и состояния бухгалтерского учета на предмет его соответствия требованиям российского законодательства о бухгалтерском учете и положениям Учетной политики Управления установлено следующее:</w:t>
      </w:r>
    </w:p>
    <w:p w:rsidR="00E956B0" w:rsidRPr="006352E3" w:rsidRDefault="00E956B0" w:rsidP="006352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352E3">
        <w:rPr>
          <w:rFonts w:ascii="Times New Roman" w:hAnsi="Times New Roman" w:cs="Times New Roman"/>
          <w:bCs/>
        </w:rPr>
        <w:t>ведение бухгалтерского учета в Управлении в проверяемом периоде осуществлялось в соответствии с действующим законодательством;</w:t>
      </w:r>
    </w:p>
    <w:p w:rsidR="00AC2EB8" w:rsidRPr="006352E3" w:rsidRDefault="00E956B0" w:rsidP="006352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352E3">
        <w:rPr>
          <w:rFonts w:ascii="Times New Roman" w:hAnsi="Times New Roman" w:cs="Times New Roman"/>
          <w:bCs/>
        </w:rPr>
        <w:t>бюджетная отчетность Управления за 2022 год сформирована на бумажном носителе и по своему составу соответствует требованиям пункта 11.1 Инструкции № 191н.</w:t>
      </w:r>
    </w:p>
    <w:p w:rsidR="008801BE" w:rsidRDefault="00EF62CB" w:rsidP="00E956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F62CB">
        <w:rPr>
          <w:rFonts w:ascii="Times New Roman" w:hAnsi="Times New Roman" w:cs="Times New Roman"/>
          <w:bCs/>
        </w:rPr>
        <w:t>Проверкой соблюдения порядка, сроков утверждения и размещения Комплексного плана установлено соблюдение Управлением требований постановления администрации МОГО «Ухта» от 07.09.2020 № 2368 «О муниципальных программах МОГО «Ухта»</w:t>
      </w:r>
      <w:r w:rsidR="00CE7B37">
        <w:rPr>
          <w:rFonts w:ascii="Times New Roman" w:hAnsi="Times New Roman" w:cs="Times New Roman"/>
          <w:bCs/>
        </w:rPr>
        <w:t>.</w:t>
      </w:r>
    </w:p>
    <w:p w:rsidR="00CE7B37" w:rsidRDefault="00CE7B37" w:rsidP="00E956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E7B37">
        <w:rPr>
          <w:rFonts w:ascii="Times New Roman" w:hAnsi="Times New Roman" w:cs="Times New Roman"/>
          <w:bCs/>
        </w:rPr>
        <w:lastRenderedPageBreak/>
        <w:t>В результате оценки эффективности и целевого использования Управлением средств бюджета, выделенных на реализацию мероприятия «Содержание и обеспечение деятельности МУ «Управление культуры администрации МОГО «Ухта», установлено соответствие достигнутых целевых показателей плановым значениям показателей, указанных в Комплексном плане, что в целом свидетельствует о законности, своевременности, обоснованности и эффективности расходов, произведенных в проверяемом периоде.</w:t>
      </w:r>
    </w:p>
    <w:p w:rsidR="001F6F09" w:rsidRDefault="001F6F09" w:rsidP="00E956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F6F09">
        <w:rPr>
          <w:rFonts w:ascii="Times New Roman" w:hAnsi="Times New Roman" w:cs="Times New Roman"/>
          <w:bCs/>
        </w:rPr>
        <w:t>В ходе проверки Контрольно-счетной палатой МОГО «Ухта» были выявлены нарушения</w:t>
      </w:r>
      <w:r>
        <w:rPr>
          <w:rFonts w:ascii="Times New Roman" w:hAnsi="Times New Roman" w:cs="Times New Roman"/>
          <w:bCs/>
        </w:rPr>
        <w:t xml:space="preserve"> и за</w:t>
      </w:r>
      <w:r w:rsidR="001C75E5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ечания</w:t>
      </w:r>
      <w:r w:rsidRPr="001F6F09">
        <w:rPr>
          <w:rFonts w:ascii="Times New Roman" w:hAnsi="Times New Roman" w:cs="Times New Roman"/>
          <w:bCs/>
        </w:rPr>
        <w:t>, отраженные в вышеназванном Акте проверки, в том числе:</w:t>
      </w:r>
    </w:p>
    <w:p w:rsidR="00B7279C" w:rsidRPr="00B7279C" w:rsidRDefault="00B7279C" w:rsidP="00B727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Pr="00B7279C">
        <w:rPr>
          <w:rFonts w:ascii="Times New Roman" w:hAnsi="Times New Roman" w:cs="Times New Roman"/>
          <w:bCs/>
        </w:rPr>
        <w:t xml:space="preserve"> ходе проверки правильности составления и ведения бюджетной сметы установлены факты нарушения порядка применения бюджетной классификации Российской Федерации, выразившиеся в неверном применении кода целевой статьи расхода в Разделе 1 «Итоговые показатели бюджетной сметы» первой и заключительной бюджетных смет Управления</w:t>
      </w:r>
      <w:r>
        <w:rPr>
          <w:rFonts w:ascii="Times New Roman" w:hAnsi="Times New Roman" w:cs="Times New Roman"/>
          <w:bCs/>
        </w:rPr>
        <w:t>.</w:t>
      </w:r>
    </w:p>
    <w:p w:rsidR="007D5453" w:rsidRDefault="00B7279C" w:rsidP="00B727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Проверкой соблюдения порядка внесени</w:t>
      </w:r>
      <w:r w:rsidR="002F178B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 xml:space="preserve"> изменений в бюджетную смету Управления установлено </w:t>
      </w:r>
      <w:r w:rsidRPr="00B7279C">
        <w:rPr>
          <w:rFonts w:ascii="Times New Roman" w:hAnsi="Times New Roman" w:cs="Times New Roman"/>
          <w:bCs/>
        </w:rPr>
        <w:t>нарушение требований пункта 2 статьи 9 Федерального закона от 06.12.2011 № 402-ФЗ «О бухгалтерском учете», выразившееся в отсутствии подписей лиц ответственных за оформление внесений изменений в показатели бюджетной сметы Управления в пределах доведенных лимитов бюджетных обязательств в 22 случаях</w:t>
      </w:r>
      <w:r>
        <w:rPr>
          <w:rFonts w:ascii="Times New Roman" w:hAnsi="Times New Roman" w:cs="Times New Roman"/>
          <w:bCs/>
        </w:rPr>
        <w:t>.</w:t>
      </w:r>
    </w:p>
    <w:p w:rsidR="00F40FED" w:rsidRPr="00B163E3" w:rsidRDefault="00F40FED" w:rsidP="00F40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163E3">
        <w:rPr>
          <w:rFonts w:ascii="Times New Roman" w:hAnsi="Times New Roman" w:cs="Times New Roman"/>
          <w:bCs/>
        </w:rPr>
        <w:t>В результате определения способов (форм) осуществления закупок установлены следующие нарушения</w:t>
      </w:r>
      <w:r w:rsidR="00B163E3" w:rsidRPr="00B163E3">
        <w:rPr>
          <w:rFonts w:ascii="Times New Roman" w:hAnsi="Times New Roman" w:cs="Times New Roman"/>
          <w:bCs/>
        </w:rPr>
        <w:t xml:space="preserve"> выразившиеся в:</w:t>
      </w:r>
    </w:p>
    <w:p w:rsidR="00B163E3" w:rsidRPr="000365B3" w:rsidRDefault="00B163E3" w:rsidP="000365B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 w:rsidRPr="000365B3">
        <w:rPr>
          <w:rFonts w:ascii="Times New Roman" w:hAnsi="Times New Roman" w:cs="Times New Roman"/>
          <w:bCs/>
        </w:rPr>
        <w:t>назначении</w:t>
      </w:r>
      <w:proofErr w:type="gramEnd"/>
      <w:r w:rsidRPr="000365B3">
        <w:rPr>
          <w:rFonts w:ascii="Times New Roman" w:hAnsi="Times New Roman" w:cs="Times New Roman"/>
          <w:bCs/>
        </w:rPr>
        <w:t xml:space="preserve"> в состав котировочной, конкурсной (аукционной) комиссии при осуществлении закупок для нужд МУ «Управление культуры администрации МОГО «Ухта» лиц, не прошедших профессиональную переподготовку или повышение квалификации в сфере закупок</w:t>
      </w:r>
      <w:r w:rsidR="00440D29">
        <w:rPr>
          <w:rFonts w:ascii="Times New Roman" w:hAnsi="Times New Roman" w:cs="Times New Roman"/>
          <w:bCs/>
        </w:rPr>
        <w:t>;</w:t>
      </w:r>
    </w:p>
    <w:p w:rsidR="00771035" w:rsidRPr="00440D29" w:rsidRDefault="00B163E3" w:rsidP="00771035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440D29">
        <w:rPr>
          <w:rFonts w:ascii="Times New Roman" w:hAnsi="Times New Roman" w:cs="Times New Roman"/>
          <w:bCs/>
        </w:rPr>
        <w:t>несоблюдении требований статей 17, 19 Федерального закона от 05.04.2023 № 44-ФЗ) и осуществлении закупок товаров через подотчетных лиц не в соответствии с нормативными затратами на обеспечение функций муниципального учреждения «Управление культуры администрации МОГО «Ухта», утвержденными приказом МУ «Управление культуры администрации МОГО «Ухта» 15.11.2016 № 122-од, в общей сумме 6,9 тыс. рублей</w:t>
      </w:r>
      <w:proofErr w:type="gramStart"/>
      <w:r w:rsidRPr="00440D29">
        <w:rPr>
          <w:rFonts w:ascii="Times New Roman" w:hAnsi="Times New Roman" w:cs="Times New Roman"/>
          <w:bCs/>
        </w:rPr>
        <w:t>.</w:t>
      </w:r>
      <w:r w:rsidR="00771035" w:rsidRPr="00440D29">
        <w:rPr>
          <w:rFonts w:ascii="Times New Roman" w:hAnsi="Times New Roman" w:cs="Times New Roman"/>
          <w:bCs/>
        </w:rPr>
        <w:t>П</w:t>
      </w:r>
      <w:proofErr w:type="gramEnd"/>
      <w:r w:rsidR="00771035" w:rsidRPr="00440D29">
        <w:rPr>
          <w:rFonts w:ascii="Times New Roman" w:hAnsi="Times New Roman" w:cs="Times New Roman"/>
          <w:bCs/>
        </w:rPr>
        <w:t>роверка отмечает, что указанное нарушение имеет признаки административного правонарушения, установленного частью 1 статьи 7.29.3 Кодекса Российской Федерации об административных правонарушениях. Вместе с тем</w:t>
      </w:r>
      <w:r w:rsidR="00142D59" w:rsidRPr="00440D29">
        <w:rPr>
          <w:rFonts w:ascii="Times New Roman" w:hAnsi="Times New Roman" w:cs="Times New Roman"/>
          <w:bCs/>
        </w:rPr>
        <w:t xml:space="preserve">, </w:t>
      </w:r>
      <w:r w:rsidR="00771035" w:rsidRPr="00440D29">
        <w:rPr>
          <w:rFonts w:ascii="Times New Roman" w:hAnsi="Times New Roman" w:cs="Times New Roman"/>
          <w:bCs/>
        </w:rPr>
        <w:t>срок давности привлечения к административной ответственности по данному нарушению истек в соответствии частью 1 статьи 4.5 Кодекса Российской Федерации об административных правонарушениях</w:t>
      </w:r>
      <w:r w:rsidR="00440D29">
        <w:rPr>
          <w:rFonts w:ascii="Times New Roman" w:hAnsi="Times New Roman" w:cs="Times New Roman"/>
          <w:bCs/>
        </w:rPr>
        <w:t>;</w:t>
      </w:r>
    </w:p>
    <w:p w:rsidR="00B163E3" w:rsidRPr="00440D29" w:rsidRDefault="00B163E3" w:rsidP="00B163E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40D29">
        <w:rPr>
          <w:rFonts w:ascii="Times New Roman" w:hAnsi="Times New Roman" w:cs="Times New Roman"/>
          <w:bCs/>
        </w:rPr>
        <w:t xml:space="preserve">не </w:t>
      </w:r>
      <w:proofErr w:type="gramStart"/>
      <w:r w:rsidRPr="00440D29">
        <w:rPr>
          <w:rFonts w:ascii="Times New Roman" w:hAnsi="Times New Roman" w:cs="Times New Roman"/>
          <w:bCs/>
        </w:rPr>
        <w:t>сформировании</w:t>
      </w:r>
      <w:proofErr w:type="gramEnd"/>
      <w:r w:rsidRPr="00440D29">
        <w:rPr>
          <w:rFonts w:ascii="Times New Roman" w:hAnsi="Times New Roman" w:cs="Times New Roman"/>
          <w:bCs/>
        </w:rPr>
        <w:t xml:space="preserve"> двух Планов-графиков и не размещении трех Планов-графиков на портале единой информационной системы в связи с изменением доведенного до заказчика объема лимитов денежных обязательств (количество дней просрочки составило от 294 к. д. до 391 к. д. по состоянию на 08.11.2023)</w:t>
      </w:r>
      <w:proofErr w:type="gramStart"/>
      <w:r w:rsidR="00440D29" w:rsidRPr="00440D29">
        <w:rPr>
          <w:rFonts w:ascii="Times New Roman" w:hAnsi="Times New Roman" w:cs="Times New Roman"/>
          <w:bCs/>
        </w:rPr>
        <w:t>.</w:t>
      </w:r>
      <w:r w:rsidRPr="00440D29">
        <w:rPr>
          <w:rFonts w:ascii="Times New Roman" w:hAnsi="Times New Roman" w:cs="Times New Roman"/>
          <w:bCs/>
        </w:rPr>
        <w:t>Контрольно-счетная палата МОГО «Ухта» считает, что указанные нарушения имеют признаки административного правонарушения, установленного частью 3 статьи 7.30 Кодекса Российской Федерации об административных правонарушениях, предусматривающего административную ответственность за не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</w:t>
      </w:r>
      <w:proofErr w:type="gramEnd"/>
      <w:r w:rsidRPr="00440D29">
        <w:rPr>
          <w:rFonts w:ascii="Times New Roman" w:hAnsi="Times New Roman" w:cs="Times New Roman"/>
          <w:bCs/>
        </w:rPr>
        <w:t xml:space="preserve"> Федерации о контрактной системе в сфере закупок, влекущего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B163E3" w:rsidRPr="001F1AF4" w:rsidRDefault="00B163E3" w:rsidP="001F1AF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F1AF4">
        <w:rPr>
          <w:rFonts w:ascii="Times New Roman" w:hAnsi="Times New Roman" w:cs="Times New Roman"/>
          <w:bCs/>
        </w:rPr>
        <w:t>несоблюдении требований статьи 73 Бюджетного кодекса Российской Федерации в части ведения и составления реестров закупок, осуществленных без заключения муниципальных контрактов;</w:t>
      </w:r>
    </w:p>
    <w:p w:rsidR="00B163E3" w:rsidRPr="00336D11" w:rsidRDefault="00B163E3" w:rsidP="00336D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F1AF4">
        <w:rPr>
          <w:rFonts w:ascii="Times New Roman" w:hAnsi="Times New Roman" w:cs="Times New Roman"/>
          <w:bCs/>
        </w:rPr>
        <w:t>осуществлении закупок одной группы товаров в течении одного месяца на сумму 7,7 тыс. рублей через подотчетных лиц без использования функционала малых закупок электронных площадок</w:t>
      </w:r>
      <w:r w:rsidR="00336D11">
        <w:rPr>
          <w:rFonts w:ascii="Times New Roman" w:hAnsi="Times New Roman" w:cs="Times New Roman"/>
          <w:bCs/>
        </w:rPr>
        <w:t xml:space="preserve">, что является нарушением требований </w:t>
      </w:r>
      <w:r w:rsidRPr="00336D11">
        <w:rPr>
          <w:rFonts w:ascii="Times New Roman" w:hAnsi="Times New Roman" w:cs="Times New Roman"/>
          <w:bCs/>
        </w:rPr>
        <w:t>пункт</w:t>
      </w:r>
      <w:r w:rsidR="00336D11">
        <w:rPr>
          <w:rFonts w:ascii="Times New Roman" w:hAnsi="Times New Roman" w:cs="Times New Roman"/>
          <w:bCs/>
        </w:rPr>
        <w:t>а</w:t>
      </w:r>
      <w:r w:rsidRPr="00336D11">
        <w:rPr>
          <w:rFonts w:ascii="Times New Roman" w:hAnsi="Times New Roman" w:cs="Times New Roman"/>
          <w:bCs/>
        </w:rPr>
        <w:t xml:space="preserve"> 1 Постановления администрации МОГО «Ухта» от 07.10.2019 № 3172 «Об осуществлении закупок товаров, работ, услуг у единственного поставщика (подрядчика, исполнителя) с использованием функционала малых закупок электронных площадок».</w:t>
      </w:r>
    </w:p>
    <w:p w:rsidR="001E58EF" w:rsidRPr="001E58EF" w:rsidRDefault="001E58EF" w:rsidP="001E5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E58EF">
        <w:rPr>
          <w:rFonts w:ascii="Times New Roman" w:hAnsi="Times New Roman" w:cs="Times New Roman"/>
          <w:bCs/>
        </w:rPr>
        <w:t>Оценкой соблюдения действующего законодательства Российской Федерации</w:t>
      </w:r>
      <w:r w:rsidR="00A277FD">
        <w:rPr>
          <w:rFonts w:ascii="Times New Roman" w:hAnsi="Times New Roman" w:cs="Times New Roman"/>
          <w:bCs/>
        </w:rPr>
        <w:t xml:space="preserve"> </w:t>
      </w:r>
      <w:r w:rsidRPr="001E58EF">
        <w:rPr>
          <w:rFonts w:ascii="Times New Roman" w:hAnsi="Times New Roman" w:cs="Times New Roman"/>
          <w:bCs/>
        </w:rPr>
        <w:t xml:space="preserve">при заключении муниципальных контрактов (договоров) установлены нарушения выразившиеся </w:t>
      </w:r>
      <w:proofErr w:type="gramStart"/>
      <w:r w:rsidRPr="001E58EF">
        <w:rPr>
          <w:rFonts w:ascii="Times New Roman" w:hAnsi="Times New Roman" w:cs="Times New Roman"/>
          <w:bCs/>
        </w:rPr>
        <w:t>в</w:t>
      </w:r>
      <w:proofErr w:type="gramEnd"/>
      <w:r w:rsidRPr="001E58EF">
        <w:rPr>
          <w:rFonts w:ascii="Times New Roman" w:hAnsi="Times New Roman" w:cs="Times New Roman"/>
          <w:bCs/>
        </w:rPr>
        <w:t>:</w:t>
      </w:r>
    </w:p>
    <w:p w:rsidR="001E58EF" w:rsidRPr="00336D11" w:rsidRDefault="001E58EF" w:rsidP="00336D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F1AF4">
        <w:rPr>
          <w:rFonts w:ascii="Times New Roman" w:hAnsi="Times New Roman" w:cs="Times New Roman"/>
          <w:bCs/>
        </w:rPr>
        <w:t>использовании Управлением при расчете обоснования начальной максимальной цены контракта коммерческого предложения не соответствующего требованиям запроса такого предложения</w:t>
      </w:r>
      <w:r w:rsidR="00336D11">
        <w:rPr>
          <w:rFonts w:ascii="Times New Roman" w:hAnsi="Times New Roman" w:cs="Times New Roman"/>
          <w:bCs/>
        </w:rPr>
        <w:t xml:space="preserve">, что является нарушением требований </w:t>
      </w:r>
      <w:r w:rsidRPr="00336D11">
        <w:rPr>
          <w:rFonts w:ascii="Times New Roman" w:hAnsi="Times New Roman" w:cs="Times New Roman"/>
          <w:bCs/>
        </w:rPr>
        <w:t>част</w:t>
      </w:r>
      <w:r w:rsidR="00336D11">
        <w:rPr>
          <w:rFonts w:ascii="Times New Roman" w:hAnsi="Times New Roman" w:cs="Times New Roman"/>
          <w:bCs/>
        </w:rPr>
        <w:t>и</w:t>
      </w:r>
      <w:r w:rsidRPr="00336D11">
        <w:rPr>
          <w:rFonts w:ascii="Times New Roman" w:hAnsi="Times New Roman" w:cs="Times New Roman"/>
          <w:bCs/>
        </w:rPr>
        <w:t xml:space="preserve"> 3 статьи 22 Федерального закона от 05.042013 № 44-ФЗ;</w:t>
      </w:r>
    </w:p>
    <w:p w:rsidR="001E58EF" w:rsidRPr="001F1AF4" w:rsidRDefault="00336D11" w:rsidP="001F1AF4">
      <w:pPr>
        <w:pStyle w:val="a3"/>
        <w:numPr>
          <w:ilvl w:val="0"/>
          <w:numId w:val="8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нарушении требований статьи </w:t>
      </w:r>
      <w:r w:rsidRPr="001E58EF">
        <w:rPr>
          <w:rFonts w:ascii="Times New Roman" w:hAnsi="Times New Roman" w:cs="Times New Roman"/>
          <w:bCs/>
        </w:rPr>
        <w:t xml:space="preserve">781 Гражданского кодекса Российской Федерации </w:t>
      </w:r>
      <w:r>
        <w:rPr>
          <w:rFonts w:ascii="Times New Roman" w:hAnsi="Times New Roman" w:cs="Times New Roman"/>
          <w:bCs/>
        </w:rPr>
        <w:t xml:space="preserve">и </w:t>
      </w:r>
      <w:r w:rsidR="001E58EF" w:rsidRPr="001F1AF4">
        <w:rPr>
          <w:rFonts w:ascii="Times New Roman" w:hAnsi="Times New Roman" w:cs="Times New Roman"/>
          <w:bCs/>
        </w:rPr>
        <w:t>осуществлении оплаты за оказанную услугу до проведения экспертизы на предмет соответствия оказанной услуги условиям контакта</w:t>
      </w:r>
      <w:r w:rsidR="005A3AEE">
        <w:rPr>
          <w:rFonts w:ascii="Times New Roman" w:hAnsi="Times New Roman" w:cs="Times New Roman"/>
          <w:bCs/>
        </w:rPr>
        <w:t>.</w:t>
      </w:r>
    </w:p>
    <w:p w:rsidR="001E58EF" w:rsidRPr="001E58EF" w:rsidRDefault="001E58EF" w:rsidP="001E5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E58EF">
        <w:rPr>
          <w:rFonts w:ascii="Times New Roman" w:hAnsi="Times New Roman" w:cs="Times New Roman"/>
          <w:bCs/>
        </w:rPr>
        <w:t>В ходе</w:t>
      </w:r>
      <w:r w:rsidR="005F7CB8">
        <w:rPr>
          <w:rFonts w:ascii="Times New Roman" w:hAnsi="Times New Roman" w:cs="Times New Roman"/>
          <w:bCs/>
        </w:rPr>
        <w:t xml:space="preserve"> выборочной</w:t>
      </w:r>
      <w:r w:rsidRPr="001E58EF">
        <w:rPr>
          <w:rFonts w:ascii="Times New Roman" w:hAnsi="Times New Roman" w:cs="Times New Roman"/>
          <w:bCs/>
        </w:rPr>
        <w:t xml:space="preserve"> проверки правильности заполнения инвентарных карточек на предмет соответствия требованиям Приказа Минфина России от 30.03.2015 № 52н «Об утверждении форм первичных учетных документови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(далеепо тексту - Приказ № 52н) установлены замечания по их ведению, выразившиеся в не заполнении </w:t>
      </w:r>
      <w:r w:rsidRPr="001E58EF">
        <w:rPr>
          <w:rFonts w:ascii="Times New Roman" w:hAnsi="Times New Roman" w:cs="Times New Roman"/>
          <w:bCs/>
        </w:rPr>
        <w:lastRenderedPageBreak/>
        <w:t>отдельных граф (сведения об объекте; индивидуальная характеристика объекта: наименование признаков, характеризующих объект).</w:t>
      </w:r>
    </w:p>
    <w:p w:rsidR="001E58EF" w:rsidRPr="001E58EF" w:rsidRDefault="001E58EF" w:rsidP="001E5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E58EF">
        <w:rPr>
          <w:rFonts w:ascii="Times New Roman" w:hAnsi="Times New Roman" w:cs="Times New Roman"/>
          <w:bCs/>
        </w:rPr>
        <w:t>При проверке соблюдения Управлением условий договора аренды земельного участка установлено нарушение его условий, выразившееся в несоблюдении срока внесения арендной платы на 5 рабочих дней</w:t>
      </w:r>
      <w:r w:rsidR="005F7CB8">
        <w:rPr>
          <w:rFonts w:ascii="Times New Roman" w:hAnsi="Times New Roman" w:cs="Times New Roman"/>
          <w:bCs/>
        </w:rPr>
        <w:t>.</w:t>
      </w:r>
    </w:p>
    <w:p w:rsidR="001C581F" w:rsidRDefault="001E58EF" w:rsidP="001C5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E58EF">
        <w:rPr>
          <w:rFonts w:ascii="Times New Roman" w:hAnsi="Times New Roman" w:cs="Times New Roman"/>
          <w:bCs/>
        </w:rPr>
        <w:t xml:space="preserve">Проверкой соблюдения порядка </w:t>
      </w:r>
      <w:r w:rsidR="001C581F">
        <w:rPr>
          <w:rFonts w:ascii="Times New Roman" w:hAnsi="Times New Roman" w:cs="Times New Roman"/>
          <w:bCs/>
        </w:rPr>
        <w:t xml:space="preserve">оформления первичных учетных документов установлены отдельные нарушения положений статьи 9 </w:t>
      </w:r>
      <w:r w:rsidR="001C581F" w:rsidRPr="001C581F">
        <w:rPr>
          <w:rFonts w:ascii="Times New Roman" w:hAnsi="Times New Roman" w:cs="Times New Roman"/>
          <w:bCs/>
        </w:rPr>
        <w:t>Федерального закона № 402-ФЗ, пунктов 7, 8 Инструкции 157н, Инструкции 52н</w:t>
      </w:r>
      <w:r w:rsidR="001C581F">
        <w:rPr>
          <w:rFonts w:ascii="Times New Roman" w:hAnsi="Times New Roman" w:cs="Times New Roman"/>
          <w:bCs/>
        </w:rPr>
        <w:t xml:space="preserve">, </w:t>
      </w:r>
      <w:r w:rsidR="001C581F" w:rsidRPr="001C581F">
        <w:rPr>
          <w:rFonts w:ascii="Times New Roman" w:hAnsi="Times New Roman" w:cs="Times New Roman"/>
          <w:bCs/>
        </w:rPr>
        <w:t>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 w:rsidR="001C581F">
        <w:rPr>
          <w:rFonts w:ascii="Times New Roman" w:hAnsi="Times New Roman" w:cs="Times New Roman"/>
          <w:bCs/>
        </w:rPr>
        <w:t xml:space="preserve"> выразившиеся в:</w:t>
      </w:r>
    </w:p>
    <w:p w:rsidR="001E58EF" w:rsidRPr="001C581F" w:rsidRDefault="001E58EF" w:rsidP="001C58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 w:rsidRPr="001C581F">
        <w:rPr>
          <w:rFonts w:ascii="Times New Roman" w:hAnsi="Times New Roman" w:cs="Times New Roman"/>
          <w:bCs/>
        </w:rPr>
        <w:t>применении</w:t>
      </w:r>
      <w:proofErr w:type="gramEnd"/>
      <w:r w:rsidRPr="001C581F">
        <w:rPr>
          <w:rFonts w:ascii="Times New Roman" w:hAnsi="Times New Roman" w:cs="Times New Roman"/>
          <w:bCs/>
        </w:rPr>
        <w:t xml:space="preserve"> несоответствующей формы первичного учетного документа при оформлении итогов инвентаризации наличных денежных средств (инвентаризационной описи (сличительной ведомости) по объектам нефинансовых активов ОКУД 0504087</w:t>
      </w:r>
      <w:r w:rsidR="00885F68" w:rsidRPr="001C581F">
        <w:rPr>
          <w:rFonts w:ascii="Times New Roman" w:hAnsi="Times New Roman" w:cs="Times New Roman"/>
          <w:bCs/>
        </w:rPr>
        <w:t>)</w:t>
      </w:r>
      <w:r w:rsidR="001C581F" w:rsidRPr="001C581F">
        <w:rPr>
          <w:rFonts w:ascii="Times New Roman" w:hAnsi="Times New Roman" w:cs="Times New Roman"/>
          <w:bCs/>
        </w:rPr>
        <w:t>;</w:t>
      </w:r>
    </w:p>
    <w:p w:rsidR="001E58EF" w:rsidRPr="001C581F" w:rsidRDefault="001E58EF" w:rsidP="001C58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C581F">
        <w:rPr>
          <w:rFonts w:ascii="Times New Roman" w:hAnsi="Times New Roman" w:cs="Times New Roman"/>
          <w:bCs/>
        </w:rPr>
        <w:t xml:space="preserve">систематическом не </w:t>
      </w:r>
      <w:proofErr w:type="gramStart"/>
      <w:r w:rsidRPr="001C581F">
        <w:rPr>
          <w:rFonts w:ascii="Times New Roman" w:hAnsi="Times New Roman" w:cs="Times New Roman"/>
          <w:bCs/>
        </w:rPr>
        <w:t>заполнении</w:t>
      </w:r>
      <w:proofErr w:type="gramEnd"/>
      <w:r w:rsidRPr="001C581F">
        <w:rPr>
          <w:rFonts w:ascii="Times New Roman" w:hAnsi="Times New Roman" w:cs="Times New Roman"/>
          <w:bCs/>
        </w:rPr>
        <w:t xml:space="preserve"> строк «Приложение», предусмотренных унифицированной формой КО – 2</w:t>
      </w:r>
      <w:r w:rsidR="001C581F" w:rsidRPr="001C581F">
        <w:rPr>
          <w:rFonts w:ascii="Times New Roman" w:hAnsi="Times New Roman" w:cs="Times New Roman"/>
          <w:bCs/>
        </w:rPr>
        <w:t>;</w:t>
      </w:r>
    </w:p>
    <w:p w:rsidR="001C581F" w:rsidRPr="001C581F" w:rsidRDefault="001C581F" w:rsidP="001C58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C581F">
        <w:rPr>
          <w:rFonts w:ascii="Times New Roman" w:hAnsi="Times New Roman" w:cs="Times New Roman"/>
          <w:bCs/>
        </w:rPr>
        <w:t>-принятии к учету первичных учетных документов при отсутствии заполнения обязательных реквизитов (бухгалтерские записи по дебету и кредиту в графах 9, 10 унифицированной формы; даты документа в графе «КОДЫ» заголовочной части, подписей ответственных исполнителей, подписей принимающей стороны, подписей стороны, которая произвела сдачу материальных ценностей), что свидетельствует о формальном подходе при составлении документов с целью их дальнейшего отражения в бюджетном учете.</w:t>
      </w:r>
    </w:p>
    <w:p w:rsidR="001E58EF" w:rsidRPr="001E58EF" w:rsidRDefault="001E58EF" w:rsidP="001E5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E58EF">
        <w:rPr>
          <w:rFonts w:ascii="Times New Roman" w:hAnsi="Times New Roman" w:cs="Times New Roman"/>
          <w:bCs/>
        </w:rPr>
        <w:t xml:space="preserve">Проверкой правильности ведения учета банковских операций установлено нарушение пункта 11 Инструкции № 157н., выразившееся в </w:t>
      </w:r>
      <w:proofErr w:type="spellStart"/>
      <w:r w:rsidRPr="001E58EF">
        <w:rPr>
          <w:rFonts w:ascii="Times New Roman" w:hAnsi="Times New Roman" w:cs="Times New Roman"/>
          <w:bCs/>
        </w:rPr>
        <w:t>сброшюровании</w:t>
      </w:r>
      <w:proofErr w:type="spellEnd"/>
      <w:r w:rsidRPr="001E58EF">
        <w:rPr>
          <w:rFonts w:ascii="Times New Roman" w:hAnsi="Times New Roman" w:cs="Times New Roman"/>
          <w:bCs/>
        </w:rPr>
        <w:t xml:space="preserve"> не в хронологическом порядке журналов операций № 2.</w:t>
      </w:r>
    </w:p>
    <w:p w:rsidR="001E58EF" w:rsidRPr="001E58EF" w:rsidRDefault="001E58EF" w:rsidP="001E5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E58EF">
        <w:rPr>
          <w:rFonts w:ascii="Times New Roman" w:hAnsi="Times New Roman" w:cs="Times New Roman"/>
          <w:bCs/>
        </w:rPr>
        <w:t>Выборочной проверкой правильности начисления и выплаты заработной платы работникам Управления установлены следующие нарушения, выразившиеся в:</w:t>
      </w:r>
    </w:p>
    <w:p w:rsidR="001E58EF" w:rsidRPr="001F1AF4" w:rsidRDefault="001E58EF" w:rsidP="001F1AF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 w:rsidRPr="001F1AF4">
        <w:rPr>
          <w:rFonts w:ascii="Times New Roman" w:hAnsi="Times New Roman" w:cs="Times New Roman"/>
          <w:bCs/>
        </w:rPr>
        <w:t>отсутствии</w:t>
      </w:r>
      <w:proofErr w:type="gramEnd"/>
      <w:r w:rsidRPr="001F1AF4">
        <w:rPr>
          <w:rFonts w:ascii="Times New Roman" w:hAnsi="Times New Roman" w:cs="Times New Roman"/>
          <w:bCs/>
        </w:rPr>
        <w:t xml:space="preserve"> подписей руководителя учреждения и главного бухгалтера в Расчетно-платежных ведомостях (ф. 0504401) за период с сентября по декабрь 2022 года;</w:t>
      </w:r>
    </w:p>
    <w:p w:rsidR="001E58EF" w:rsidRPr="001F1AF4" w:rsidRDefault="001E58EF" w:rsidP="001F1AF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F1AF4">
        <w:rPr>
          <w:rFonts w:ascii="Times New Roman" w:hAnsi="Times New Roman" w:cs="Times New Roman"/>
          <w:bCs/>
        </w:rPr>
        <w:t>наличии ошибок при осуществлении начислений по заработной плате работникам Управления, связанных с недоплатой и переплатой в общей сумме 28,9 тыс. рублей (в том числе: недоплата в сумме 25,5 тыс. рублей; переплата в сумме 3,4 тыс. рублей).</w:t>
      </w:r>
    </w:p>
    <w:p w:rsidR="001E58EF" w:rsidRPr="001E58EF" w:rsidRDefault="001E58EF" w:rsidP="001E5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E58EF">
        <w:rPr>
          <w:rFonts w:ascii="Times New Roman" w:hAnsi="Times New Roman" w:cs="Times New Roman"/>
          <w:bCs/>
        </w:rPr>
        <w:t>По результатам оценки состояния расчетов по дебиторской задолженности в МУ Управление культуры администрации МОГО «Ухта», указанных в разделах 1 и 2 формы отчетности 0503169 «Сведения о кредиторской и дебиторской задолженности» по состоянию на 01.01.2023 установлен факт наличия просроченной дебиторской задолженности в общем объеме 173 123,2 тыс. рублей (в т.ч. просроченная дебиторская задолженность в сумме 23,3 тыс. рублей).</w:t>
      </w:r>
    </w:p>
    <w:p w:rsidR="001E58EF" w:rsidRPr="001E58EF" w:rsidRDefault="001E58EF" w:rsidP="002023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E58EF">
        <w:rPr>
          <w:rFonts w:ascii="Times New Roman" w:hAnsi="Times New Roman" w:cs="Times New Roman"/>
          <w:bCs/>
        </w:rPr>
        <w:t>Проверкой своевременности расчетов по договор</w:t>
      </w:r>
      <w:r w:rsidR="002023C0">
        <w:rPr>
          <w:rFonts w:ascii="Times New Roman" w:hAnsi="Times New Roman" w:cs="Times New Roman"/>
          <w:bCs/>
        </w:rPr>
        <w:t>ам</w:t>
      </w:r>
      <w:r w:rsidRPr="001E58EF">
        <w:rPr>
          <w:rFonts w:ascii="Times New Roman" w:hAnsi="Times New Roman" w:cs="Times New Roman"/>
          <w:bCs/>
        </w:rPr>
        <w:t xml:space="preserve"> на возмещение затрат </w:t>
      </w:r>
      <w:r w:rsidR="002023C0">
        <w:rPr>
          <w:rFonts w:ascii="Times New Roman" w:hAnsi="Times New Roman" w:cs="Times New Roman"/>
          <w:bCs/>
        </w:rPr>
        <w:t>по коммунальным услугам</w:t>
      </w:r>
      <w:r w:rsidR="002023C0" w:rsidRPr="001E58EF">
        <w:rPr>
          <w:rFonts w:ascii="Times New Roman" w:hAnsi="Times New Roman" w:cs="Times New Roman"/>
          <w:bCs/>
        </w:rPr>
        <w:t>установлены факты несвоевременного внесения</w:t>
      </w:r>
      <w:r w:rsidR="002023C0">
        <w:rPr>
          <w:rFonts w:ascii="Times New Roman" w:hAnsi="Times New Roman" w:cs="Times New Roman"/>
          <w:bCs/>
        </w:rPr>
        <w:t xml:space="preserve"> оплаты Плательщиком, </w:t>
      </w:r>
      <w:r w:rsidRPr="001E58EF">
        <w:rPr>
          <w:rFonts w:ascii="Times New Roman" w:hAnsi="Times New Roman" w:cs="Times New Roman"/>
          <w:bCs/>
        </w:rPr>
        <w:t>а также неприменения Управлением мер ответственности, выразивш</w:t>
      </w:r>
      <w:r w:rsidR="002023C0">
        <w:rPr>
          <w:rFonts w:ascii="Times New Roman" w:hAnsi="Times New Roman" w:cs="Times New Roman"/>
          <w:bCs/>
        </w:rPr>
        <w:t>и</w:t>
      </w:r>
      <w:r w:rsidRPr="001E58EF">
        <w:rPr>
          <w:rFonts w:ascii="Times New Roman" w:hAnsi="Times New Roman" w:cs="Times New Roman"/>
          <w:bCs/>
        </w:rPr>
        <w:t xml:space="preserve">есяв не начислении и </w:t>
      </w:r>
      <w:r w:rsidR="002023C0">
        <w:rPr>
          <w:rFonts w:ascii="Times New Roman" w:hAnsi="Times New Roman" w:cs="Times New Roman"/>
          <w:bCs/>
        </w:rPr>
        <w:t xml:space="preserve">в </w:t>
      </w:r>
      <w:r w:rsidRPr="001E58EF">
        <w:rPr>
          <w:rFonts w:ascii="Times New Roman" w:hAnsi="Times New Roman" w:cs="Times New Roman"/>
          <w:bCs/>
        </w:rPr>
        <w:t>не выставлении пени</w:t>
      </w:r>
      <w:r w:rsidR="00B929B6">
        <w:rPr>
          <w:rFonts w:ascii="Times New Roman" w:hAnsi="Times New Roman" w:cs="Times New Roman"/>
          <w:bCs/>
        </w:rPr>
        <w:t xml:space="preserve">в сумме 0,3 тыс. рублей </w:t>
      </w:r>
      <w:r w:rsidR="002023C0">
        <w:rPr>
          <w:rFonts w:ascii="Times New Roman" w:hAnsi="Times New Roman" w:cs="Times New Roman"/>
          <w:bCs/>
        </w:rPr>
        <w:t>и про</w:t>
      </w:r>
      <w:r w:rsidR="005A3AEE">
        <w:rPr>
          <w:rFonts w:ascii="Times New Roman" w:hAnsi="Times New Roman" w:cs="Times New Roman"/>
          <w:bCs/>
        </w:rPr>
        <w:t>ц</w:t>
      </w:r>
      <w:r w:rsidR="002023C0">
        <w:rPr>
          <w:rFonts w:ascii="Times New Roman" w:hAnsi="Times New Roman" w:cs="Times New Roman"/>
          <w:bCs/>
        </w:rPr>
        <w:t xml:space="preserve">ентов </w:t>
      </w:r>
      <w:bookmarkStart w:id="2" w:name="_GoBack"/>
      <w:bookmarkEnd w:id="2"/>
      <w:r w:rsidR="00B929B6">
        <w:rPr>
          <w:rFonts w:ascii="Times New Roman" w:hAnsi="Times New Roman" w:cs="Times New Roman"/>
          <w:bCs/>
        </w:rPr>
        <w:t xml:space="preserve">в сумме 3,0 тыс. рублей </w:t>
      </w:r>
      <w:r w:rsidRPr="001E58EF">
        <w:rPr>
          <w:rFonts w:ascii="Times New Roman" w:hAnsi="Times New Roman" w:cs="Times New Roman"/>
          <w:bCs/>
        </w:rPr>
        <w:t>за несоблюдение сроков исполнения обязательств по договор</w:t>
      </w:r>
      <w:r w:rsidR="002023C0">
        <w:rPr>
          <w:rFonts w:ascii="Times New Roman" w:hAnsi="Times New Roman" w:cs="Times New Roman"/>
          <w:bCs/>
        </w:rPr>
        <w:t>ам</w:t>
      </w:r>
      <w:r w:rsidRPr="001E58EF">
        <w:rPr>
          <w:rFonts w:ascii="Times New Roman" w:hAnsi="Times New Roman" w:cs="Times New Roman"/>
          <w:bCs/>
        </w:rPr>
        <w:t>, что повлекло несвоевременное поступление денежных средств</w:t>
      </w:r>
      <w:r w:rsidR="002023C0" w:rsidRPr="001E58EF">
        <w:rPr>
          <w:rFonts w:ascii="Times New Roman" w:hAnsi="Times New Roman" w:cs="Times New Roman"/>
          <w:bCs/>
        </w:rPr>
        <w:t>в доход бюджета</w:t>
      </w:r>
      <w:r w:rsidR="002023C0">
        <w:rPr>
          <w:rFonts w:ascii="Times New Roman" w:hAnsi="Times New Roman" w:cs="Times New Roman"/>
          <w:bCs/>
        </w:rPr>
        <w:t>, образование просроченной дебиторской задолженности</w:t>
      </w:r>
      <w:r w:rsidRPr="001E58EF">
        <w:rPr>
          <w:rFonts w:ascii="Times New Roman" w:hAnsi="Times New Roman" w:cs="Times New Roman"/>
          <w:bCs/>
        </w:rPr>
        <w:t>и, как следствие, упущенные возможности.</w:t>
      </w:r>
    </w:p>
    <w:p w:rsidR="00DF39AB" w:rsidRDefault="00DF39AB" w:rsidP="001E5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F39AB" w:rsidRDefault="00DF39AB" w:rsidP="001E5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035A19" w:rsidRDefault="00035A19" w:rsidP="001E5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F39AB" w:rsidRPr="00DF39AB" w:rsidRDefault="00DF39AB" w:rsidP="00C171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39AB">
        <w:rPr>
          <w:rFonts w:ascii="Times New Roman" w:hAnsi="Times New Roman" w:cs="Times New Roman"/>
          <w:bCs/>
        </w:rPr>
        <w:t>По результатам контрольного мероприятия Контрольно-счетной палатой МОГО «Ухта» направлены:</w:t>
      </w:r>
    </w:p>
    <w:p w:rsidR="00DF39AB" w:rsidRPr="00DF39AB" w:rsidRDefault="00DF39AB" w:rsidP="00C171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39AB">
        <w:rPr>
          <w:rFonts w:ascii="Times New Roman" w:hAnsi="Times New Roman" w:cs="Times New Roman"/>
          <w:bCs/>
        </w:rPr>
        <w:t>- Отчет о результатах контрольного мероприятия в Совет МОГО «Ухта»;</w:t>
      </w:r>
    </w:p>
    <w:p w:rsidR="00DF39AB" w:rsidRPr="00DF39AB" w:rsidRDefault="00DF39AB" w:rsidP="00C171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39AB">
        <w:rPr>
          <w:rFonts w:ascii="Times New Roman" w:hAnsi="Times New Roman" w:cs="Times New Roman"/>
          <w:bCs/>
        </w:rPr>
        <w:t>- Представление в адрес МУ «</w:t>
      </w:r>
      <w:r w:rsidR="00A35015">
        <w:rPr>
          <w:rFonts w:ascii="Times New Roman" w:hAnsi="Times New Roman" w:cs="Times New Roman"/>
          <w:bCs/>
        </w:rPr>
        <w:t>Управление культуры администрации МОГО «Ухта»</w:t>
      </w:r>
      <w:r w:rsidRPr="00DF39AB">
        <w:rPr>
          <w:rFonts w:ascii="Times New Roman" w:hAnsi="Times New Roman" w:cs="Times New Roman"/>
          <w:bCs/>
        </w:rPr>
        <w:t>»;</w:t>
      </w:r>
    </w:p>
    <w:p w:rsidR="00DF39AB" w:rsidRDefault="00DF39AB" w:rsidP="00C171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39AB">
        <w:rPr>
          <w:rFonts w:ascii="Times New Roman" w:hAnsi="Times New Roman" w:cs="Times New Roman"/>
          <w:bCs/>
        </w:rPr>
        <w:t>- информация в адрес Администрации МОГО «Ухта»;</w:t>
      </w:r>
    </w:p>
    <w:p w:rsidR="00CB409B" w:rsidRPr="00DF39AB" w:rsidRDefault="00CB409B" w:rsidP="00C171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информация в адрес </w:t>
      </w:r>
      <w:r w:rsidR="00100212" w:rsidRPr="00100212">
        <w:rPr>
          <w:rFonts w:ascii="Times New Roman" w:hAnsi="Times New Roman" w:cs="Times New Roman"/>
          <w:bCs/>
        </w:rPr>
        <w:t>Управлени</w:t>
      </w:r>
      <w:r w:rsidR="00100212">
        <w:rPr>
          <w:rFonts w:ascii="Times New Roman" w:hAnsi="Times New Roman" w:cs="Times New Roman"/>
          <w:bCs/>
        </w:rPr>
        <w:t>я</w:t>
      </w:r>
      <w:r w:rsidR="00100212" w:rsidRPr="00100212">
        <w:rPr>
          <w:rFonts w:ascii="Times New Roman" w:hAnsi="Times New Roman" w:cs="Times New Roman"/>
          <w:bCs/>
        </w:rPr>
        <w:t xml:space="preserve"> Федеральной антимонопольной службы по РК</w:t>
      </w:r>
      <w:r>
        <w:rPr>
          <w:rFonts w:ascii="Times New Roman" w:hAnsi="Times New Roman" w:cs="Times New Roman"/>
          <w:bCs/>
        </w:rPr>
        <w:t>;</w:t>
      </w:r>
    </w:p>
    <w:p w:rsidR="00DF39AB" w:rsidRPr="00C17168" w:rsidRDefault="00DF39AB" w:rsidP="00C171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39AB">
        <w:rPr>
          <w:rFonts w:ascii="Times New Roman" w:hAnsi="Times New Roman" w:cs="Times New Roman"/>
          <w:bCs/>
        </w:rPr>
        <w:t xml:space="preserve">- информация в адрес </w:t>
      </w:r>
      <w:r w:rsidR="00AF1555" w:rsidRPr="00AF1555">
        <w:rPr>
          <w:rFonts w:ascii="Times New Roman" w:hAnsi="Times New Roman" w:cs="Times New Roman"/>
          <w:bCs/>
        </w:rPr>
        <w:t>Комитет</w:t>
      </w:r>
      <w:r w:rsidR="00AF1555">
        <w:rPr>
          <w:rFonts w:ascii="Times New Roman" w:hAnsi="Times New Roman" w:cs="Times New Roman"/>
          <w:bCs/>
        </w:rPr>
        <w:t>а</w:t>
      </w:r>
      <w:r w:rsidR="00AF1555" w:rsidRPr="00AF1555">
        <w:rPr>
          <w:rFonts w:ascii="Times New Roman" w:hAnsi="Times New Roman" w:cs="Times New Roman"/>
          <w:bCs/>
        </w:rPr>
        <w:t xml:space="preserve"> по управлению муниципальным имуществом администрации МОГО «Ухта»</w:t>
      </w:r>
      <w:r w:rsidRPr="00DF39AB">
        <w:rPr>
          <w:rFonts w:ascii="Times New Roman" w:hAnsi="Times New Roman" w:cs="Times New Roman"/>
          <w:bCs/>
        </w:rPr>
        <w:t>.</w:t>
      </w:r>
    </w:p>
    <w:sectPr w:rsidR="00DF39AB" w:rsidRPr="00C17168" w:rsidSect="00CA1F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D2E"/>
    <w:multiLevelType w:val="hybridMultilevel"/>
    <w:tmpl w:val="AFE6947E"/>
    <w:lvl w:ilvl="0" w:tplc="4FA4D122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263CE"/>
    <w:multiLevelType w:val="hybridMultilevel"/>
    <w:tmpl w:val="AB927FF8"/>
    <w:lvl w:ilvl="0" w:tplc="4FA4D12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863DA"/>
    <w:multiLevelType w:val="hybridMultilevel"/>
    <w:tmpl w:val="B992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7980"/>
    <w:multiLevelType w:val="hybridMultilevel"/>
    <w:tmpl w:val="AA26F574"/>
    <w:lvl w:ilvl="0" w:tplc="5576259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957D9C"/>
    <w:multiLevelType w:val="hybridMultilevel"/>
    <w:tmpl w:val="58065B06"/>
    <w:lvl w:ilvl="0" w:tplc="55762590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B9190B"/>
    <w:multiLevelType w:val="hybridMultilevel"/>
    <w:tmpl w:val="A6A0B3E8"/>
    <w:lvl w:ilvl="0" w:tplc="9C865E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0440"/>
    <w:multiLevelType w:val="hybridMultilevel"/>
    <w:tmpl w:val="C3F65AF0"/>
    <w:lvl w:ilvl="0" w:tplc="15D4D18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5E6430"/>
    <w:multiLevelType w:val="hybridMultilevel"/>
    <w:tmpl w:val="F996ACC8"/>
    <w:lvl w:ilvl="0" w:tplc="C5C461D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43365A"/>
    <w:multiLevelType w:val="hybridMultilevel"/>
    <w:tmpl w:val="D51E7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124EF6"/>
    <w:multiLevelType w:val="hybridMultilevel"/>
    <w:tmpl w:val="9CD069BC"/>
    <w:lvl w:ilvl="0" w:tplc="4B208EF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CE7BA4"/>
    <w:multiLevelType w:val="hybridMultilevel"/>
    <w:tmpl w:val="7E86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E4D2D"/>
    <w:rsid w:val="00035A19"/>
    <w:rsid w:val="000365B3"/>
    <w:rsid w:val="000B54CC"/>
    <w:rsid w:val="000D4436"/>
    <w:rsid w:val="000E6ABF"/>
    <w:rsid w:val="000F0CD2"/>
    <w:rsid w:val="000F253B"/>
    <w:rsid w:val="00100212"/>
    <w:rsid w:val="00142D59"/>
    <w:rsid w:val="001657F3"/>
    <w:rsid w:val="001B7389"/>
    <w:rsid w:val="001C581F"/>
    <w:rsid w:val="001C75E5"/>
    <w:rsid w:val="001E4D2D"/>
    <w:rsid w:val="001E58EF"/>
    <w:rsid w:val="001F1AF4"/>
    <w:rsid w:val="001F6F09"/>
    <w:rsid w:val="002023C0"/>
    <w:rsid w:val="00243B17"/>
    <w:rsid w:val="002B1CE7"/>
    <w:rsid w:val="002F178B"/>
    <w:rsid w:val="0033243A"/>
    <w:rsid w:val="00336D11"/>
    <w:rsid w:val="00362769"/>
    <w:rsid w:val="003C3866"/>
    <w:rsid w:val="00436AC3"/>
    <w:rsid w:val="00440D29"/>
    <w:rsid w:val="00444E79"/>
    <w:rsid w:val="0044717E"/>
    <w:rsid w:val="004742D5"/>
    <w:rsid w:val="004743D4"/>
    <w:rsid w:val="005533AD"/>
    <w:rsid w:val="0056649C"/>
    <w:rsid w:val="00580A02"/>
    <w:rsid w:val="005A053A"/>
    <w:rsid w:val="005A3AEE"/>
    <w:rsid w:val="005F64C2"/>
    <w:rsid w:val="005F7CB8"/>
    <w:rsid w:val="006352E3"/>
    <w:rsid w:val="0066383A"/>
    <w:rsid w:val="00696761"/>
    <w:rsid w:val="006C7853"/>
    <w:rsid w:val="006D2BC3"/>
    <w:rsid w:val="006E322A"/>
    <w:rsid w:val="00730932"/>
    <w:rsid w:val="00771035"/>
    <w:rsid w:val="007D5453"/>
    <w:rsid w:val="00870F0C"/>
    <w:rsid w:val="00871D47"/>
    <w:rsid w:val="008801BE"/>
    <w:rsid w:val="00885F68"/>
    <w:rsid w:val="00890183"/>
    <w:rsid w:val="00904480"/>
    <w:rsid w:val="00943C06"/>
    <w:rsid w:val="0095175D"/>
    <w:rsid w:val="00980EEA"/>
    <w:rsid w:val="00A01C60"/>
    <w:rsid w:val="00A20F73"/>
    <w:rsid w:val="00A277FD"/>
    <w:rsid w:val="00A35015"/>
    <w:rsid w:val="00A7566C"/>
    <w:rsid w:val="00AC2EB8"/>
    <w:rsid w:val="00AF1555"/>
    <w:rsid w:val="00B163E3"/>
    <w:rsid w:val="00B612D5"/>
    <w:rsid w:val="00B7279C"/>
    <w:rsid w:val="00B929B6"/>
    <w:rsid w:val="00C02F81"/>
    <w:rsid w:val="00C17168"/>
    <w:rsid w:val="00C339BF"/>
    <w:rsid w:val="00CA1FC5"/>
    <w:rsid w:val="00CB409B"/>
    <w:rsid w:val="00CE7B37"/>
    <w:rsid w:val="00D34FCE"/>
    <w:rsid w:val="00D53317"/>
    <w:rsid w:val="00DF052D"/>
    <w:rsid w:val="00DF39AB"/>
    <w:rsid w:val="00E20A5A"/>
    <w:rsid w:val="00E467E2"/>
    <w:rsid w:val="00E956B0"/>
    <w:rsid w:val="00EF01DC"/>
    <w:rsid w:val="00EF50AE"/>
    <w:rsid w:val="00EF62CB"/>
    <w:rsid w:val="00F40FED"/>
    <w:rsid w:val="00F86403"/>
    <w:rsid w:val="00F973F0"/>
    <w:rsid w:val="00FE1373"/>
    <w:rsid w:val="00FE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84</cp:revision>
  <dcterms:created xsi:type="dcterms:W3CDTF">2023-11-16T05:58:00Z</dcterms:created>
  <dcterms:modified xsi:type="dcterms:W3CDTF">2023-11-20T07:36:00Z</dcterms:modified>
</cp:coreProperties>
</file>